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D" w:rsidRDefault="002F2CED" w:rsidP="002F2CE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2F2CED" w:rsidRDefault="002F2CED" w:rsidP="002F2CE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2F2CED" w:rsidRDefault="002F2CED" w:rsidP="002F2CED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2F2CED" w:rsidRDefault="002F2CED" w:rsidP="002F2CED">
      <w:pPr>
        <w:ind w:left="567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2F2CED" w:rsidRDefault="002F2CED" w:rsidP="002F2CED">
      <w:pPr>
        <w:jc w:val="center"/>
        <w:rPr>
          <w:rFonts w:eastAsia="Calibri"/>
          <w:b/>
          <w:sz w:val="28"/>
          <w:szCs w:val="28"/>
        </w:rPr>
      </w:pPr>
    </w:p>
    <w:p w:rsidR="002F2CED" w:rsidRDefault="002F2CED" w:rsidP="002F2CED">
      <w:pPr>
        <w:jc w:val="center"/>
        <w:rPr>
          <w:rFonts w:eastAsia="Calibri"/>
          <w:b/>
          <w:sz w:val="28"/>
          <w:szCs w:val="28"/>
        </w:rPr>
      </w:pPr>
    </w:p>
    <w:p w:rsidR="002F2CED" w:rsidRDefault="002F2CED" w:rsidP="002F2CE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2F2CED" w:rsidRDefault="002F2CED" w:rsidP="002F2CE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земельного контроля на территории муниципального образования </w:t>
      </w:r>
    </w:p>
    <w:p w:rsidR="002F2CED" w:rsidRDefault="002F2CED" w:rsidP="002F2CED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Соль-Илецкий</w:t>
      </w:r>
      <w:proofErr w:type="spellEnd"/>
      <w:r>
        <w:rPr>
          <w:rFonts w:eastAsia="Calibri"/>
          <w:b/>
          <w:sz w:val="28"/>
          <w:szCs w:val="28"/>
        </w:rPr>
        <w:t xml:space="preserve"> городской округ</w:t>
      </w:r>
    </w:p>
    <w:p w:rsidR="002F2CED" w:rsidRDefault="002F2CED" w:rsidP="002F2CED">
      <w:pPr>
        <w:jc w:val="center"/>
        <w:rPr>
          <w:rFonts w:eastAsia="Calibri"/>
          <w:b/>
          <w:sz w:val="28"/>
          <w:szCs w:val="28"/>
        </w:rPr>
      </w:pPr>
    </w:p>
    <w:p w:rsidR="002F2CED" w:rsidRDefault="002F2CED" w:rsidP="002F2CED">
      <w:pPr>
        <w:pStyle w:val="a3"/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2F2CED" w:rsidRDefault="002F2CED" w:rsidP="002F2CED">
      <w:pPr>
        <w:ind w:left="1080"/>
        <w:rPr>
          <w:rFonts w:eastAsia="Calibri"/>
          <w:b/>
          <w:sz w:val="28"/>
          <w:szCs w:val="28"/>
        </w:rPr>
      </w:pPr>
    </w:p>
    <w:p w:rsidR="002F2CED" w:rsidRDefault="002F2CED" w:rsidP="002F2CE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Органом, уполномоченным на осуществление муниципального земельного контроля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(далее – муниципальный контроль), является администрация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(далее – Уполномоченный орган), от имени которой муниципальный контроль осуществляется в части </w:t>
      </w:r>
      <w:proofErr w:type="gramStart"/>
      <w:r>
        <w:rPr>
          <w:rFonts w:eastAsia="Calibri"/>
          <w:sz w:val="28"/>
          <w:szCs w:val="28"/>
        </w:rPr>
        <w:t>контроля, за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соблюдением обязательных требований земельного законодательства юридическими лицами, индивидуальными предпринимателями и гражданами.</w:t>
      </w:r>
    </w:p>
    <w:p w:rsidR="002F2CED" w:rsidRDefault="002F2CED" w:rsidP="002F2CE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2F2CED" w:rsidRDefault="002F2CED" w:rsidP="002F2CED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Гражданского кодекса Российской Федерации</w:t>
      </w:r>
      <w:r>
        <w:rPr>
          <w:rFonts w:eastAsia="Calibri"/>
          <w:sz w:val="28"/>
          <w:szCs w:val="28"/>
          <w:lang w:val="en-US"/>
        </w:rPr>
        <w:t>;</w:t>
      </w:r>
    </w:p>
    <w:p w:rsidR="002F2CED" w:rsidRPr="00643137" w:rsidRDefault="002F2CED" w:rsidP="002F2CED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Земельного кодекса Российской Федерации;</w:t>
      </w:r>
    </w:p>
    <w:p w:rsidR="002F2CED" w:rsidRDefault="002F2CED" w:rsidP="002F2CED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2F2CED" w:rsidRDefault="002F2CED" w:rsidP="002F2CED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2F2CED" w:rsidRDefault="002F2CED" w:rsidP="002F2CED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</w:t>
      </w:r>
      <w:r w:rsidRPr="00643137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643137">
        <w:rPr>
          <w:rFonts w:eastAsia="Calibri"/>
          <w:sz w:val="28"/>
          <w:szCs w:val="28"/>
        </w:rPr>
        <w:t xml:space="preserve"> от 29.07.2017г. №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F2CED" w:rsidRPr="00643137" w:rsidRDefault="002F2CED" w:rsidP="002F2CED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 w:rsidRPr="00643137">
        <w:rPr>
          <w:rFonts w:eastAsia="Calibri"/>
          <w:sz w:val="28"/>
          <w:szCs w:val="28"/>
        </w:rPr>
        <w:t>Федерального закона от 25 октября 2001 г. № 137-ФЗ «О введении в действие Земельного кодекса Российской Федерации»;</w:t>
      </w:r>
    </w:p>
    <w:p w:rsidR="002F2CED" w:rsidRDefault="002F2CED" w:rsidP="002F2CED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Положения о муниципальном земельном контроле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округ, утвержденного решением Совета депутатов от 31.05.2023 № 273 (далее – Положение о муниципальном земельном контроле).</w:t>
      </w:r>
    </w:p>
    <w:p w:rsidR="002F2CED" w:rsidRDefault="002F2CED" w:rsidP="002F2CE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Доклад содержит материалы обобщения правоприменительной практики по муниципальному контролю. </w:t>
      </w:r>
    </w:p>
    <w:p w:rsidR="002F2CED" w:rsidRDefault="002F2CED" w:rsidP="002F2CED">
      <w:pPr>
        <w:ind w:firstLine="708"/>
        <w:jc w:val="both"/>
      </w:pPr>
      <w:r w:rsidRPr="00614D5C"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</w:t>
      </w:r>
    </w:p>
    <w:p w:rsidR="002F2CED" w:rsidRDefault="002F2CED" w:rsidP="002F2CED">
      <w:pPr>
        <w:ind w:firstLine="708"/>
        <w:jc w:val="both"/>
      </w:pPr>
    </w:p>
    <w:p w:rsidR="002F2CED" w:rsidRPr="00614D5C" w:rsidRDefault="002F2CED" w:rsidP="002F2CE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>.</w:t>
      </w:r>
      <w:r w:rsidRPr="00614D5C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Обеспечение единообразных подходов к применению </w:t>
      </w:r>
      <w:r w:rsidRPr="00614D5C">
        <w:rPr>
          <w:rFonts w:eastAsia="Calibri"/>
          <w:b/>
          <w:bCs/>
          <w:sz w:val="28"/>
          <w:szCs w:val="28"/>
        </w:rPr>
        <w:t>уполномоченным органом и его должностными лицами обязательных требований законодательства Российской</w:t>
      </w:r>
      <w:r>
        <w:rPr>
          <w:rFonts w:eastAsia="Calibri"/>
          <w:b/>
          <w:bCs/>
          <w:sz w:val="28"/>
          <w:szCs w:val="28"/>
        </w:rPr>
        <w:t xml:space="preserve"> Федерации о муниципальном контроле</w:t>
      </w:r>
    </w:p>
    <w:p w:rsidR="002F2CED" w:rsidRDefault="002F2CED" w:rsidP="002F2CED">
      <w:pPr>
        <w:jc w:val="center"/>
        <w:rPr>
          <w:rFonts w:eastAsia="Calibri"/>
          <w:b/>
          <w:bCs/>
          <w:sz w:val="28"/>
          <w:szCs w:val="28"/>
        </w:rPr>
      </w:pPr>
    </w:p>
    <w:p w:rsidR="002F2CED" w:rsidRDefault="002F2CED" w:rsidP="002F2CED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2F2CED" w:rsidRDefault="002F2CED" w:rsidP="002F2CED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2F2CED" w:rsidRDefault="002F2CED" w:rsidP="002F2CED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стимулирования добросовестного соблюдения обязательных требований;</w:t>
      </w:r>
    </w:p>
    <w:p w:rsidR="002F2CED" w:rsidRDefault="002F2CED" w:rsidP="002F2CED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2F2CED" w:rsidRDefault="002F2CED" w:rsidP="002F2CED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охраны прав и законных интересов, уважения достоинства личности, деловой репутации контролируемых лиц;</w:t>
      </w:r>
    </w:p>
    <w:p w:rsidR="002F2CED" w:rsidRDefault="002F2CED" w:rsidP="002F2CED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2F2CED" w:rsidRDefault="002F2CED" w:rsidP="002F2CED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сохранения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2F2CED" w:rsidRDefault="002F2CED" w:rsidP="002F2CED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2F2CED" w:rsidRDefault="002F2CED" w:rsidP="002F2CED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2F2CED" w:rsidRDefault="002F2CED" w:rsidP="002F2CE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№ 248-ФЗ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2F2CED" w:rsidRDefault="002F2CED" w:rsidP="002F2CE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spellStart"/>
      <w:proofErr w:type="gramStart"/>
      <w:r>
        <w:rPr>
          <w:rFonts w:eastAsia="Calibri"/>
          <w:sz w:val="28"/>
          <w:szCs w:val="28"/>
        </w:rPr>
        <w:t>Единообразность</w:t>
      </w:r>
      <w:proofErr w:type="spellEnd"/>
      <w:r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перечня нормативных правовых актов (их отдельных положений), </w:t>
      </w:r>
      <w:r>
        <w:rPr>
          <w:rFonts w:eastAsia="Calibri"/>
          <w:sz w:val="28"/>
          <w:szCs w:val="28"/>
        </w:rPr>
        <w:lastRenderedPageBreak/>
        <w:t xml:space="preserve">содержащих обязательные требования, оценка соблюдения которых осуществляется в рамках муниципального земельного контроля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округ.</w:t>
      </w:r>
      <w:proofErr w:type="gramEnd"/>
    </w:p>
    <w:p w:rsidR="002F2CED" w:rsidRDefault="002F2CED" w:rsidP="002F2CE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2F2CED" w:rsidRDefault="002F2CED" w:rsidP="002F2CE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2F2CED" w:rsidRDefault="002F2CED" w:rsidP="002F2CED">
      <w:pPr>
        <w:ind w:firstLine="708"/>
        <w:jc w:val="both"/>
        <w:rPr>
          <w:rFonts w:eastAsia="Calibri"/>
          <w:sz w:val="28"/>
          <w:szCs w:val="28"/>
        </w:rPr>
      </w:pPr>
    </w:p>
    <w:p w:rsidR="002F2CED" w:rsidRDefault="002F2CED" w:rsidP="002F2CED">
      <w:pPr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2F2CED" w:rsidRDefault="002F2CED" w:rsidP="002F2CED">
      <w:pPr>
        <w:ind w:left="720"/>
        <w:rPr>
          <w:rFonts w:eastAsia="Calibri"/>
          <w:b/>
          <w:sz w:val="28"/>
          <w:szCs w:val="28"/>
        </w:rPr>
      </w:pPr>
    </w:p>
    <w:p w:rsidR="002F2CED" w:rsidRDefault="002F2CED" w:rsidP="002F2C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Плановые контрольные (надзорные) мероприятия за 2023 год не проводились в связи с отсутствием оснований, предусмотренных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2F2CED" w:rsidRDefault="002F2CED" w:rsidP="002F2C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2F2CED" w:rsidRDefault="002F2CED" w:rsidP="002F2C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В целях проведения профилактических мероприятий за 2023 год объявлено и направлено 61 предостережение о недопустимости нарушения обязательных требований, усматривающие признаки нарушения статей 7, 25, 26, 42, Земельного кодекса Российской Федерации. Возникновение нарушений обязательных требований контролируемыми </w:t>
      </w:r>
      <w:proofErr w:type="gramStart"/>
      <w:r>
        <w:rPr>
          <w:rFonts w:eastAsia="Calibri"/>
          <w:sz w:val="28"/>
          <w:szCs w:val="28"/>
        </w:rPr>
        <w:t>лицами</w:t>
      </w:r>
      <w:proofErr w:type="gramEnd"/>
      <w:r>
        <w:rPr>
          <w:rFonts w:eastAsia="Calibri"/>
          <w:sz w:val="28"/>
          <w:szCs w:val="28"/>
        </w:rPr>
        <w:t xml:space="preserve"> обусловлено следующими обстоятельствами:</w:t>
      </w:r>
    </w:p>
    <w:p w:rsidR="002F2CED" w:rsidRDefault="002F2CED" w:rsidP="002F2C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неправильное применение и интерпретация действующего законодательства, документации, как на земельные участки, так и на объекты капитального строительства;</w:t>
      </w:r>
    </w:p>
    <w:p w:rsidR="002F2CED" w:rsidRDefault="002F2CED" w:rsidP="002F2C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неиспользование земельных участков, находящихся во владении.</w:t>
      </w:r>
    </w:p>
    <w:p w:rsidR="002F2CED" w:rsidRDefault="002F2CED" w:rsidP="002F2C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земельного контроля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2F2CED" w:rsidRDefault="002F2CED" w:rsidP="002F2CED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размещен перечень правовых актов, содержащих обязательные требования;</w:t>
      </w:r>
    </w:p>
    <w:p w:rsidR="002F2CED" w:rsidRDefault="002F2CED" w:rsidP="002F2CED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2F2CED" w:rsidRDefault="002F2CED" w:rsidP="002F2CED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2F2CED" w:rsidRDefault="002F2CED" w:rsidP="002F2C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2F2CED" w:rsidRDefault="002F2CED" w:rsidP="002F2CED">
      <w:pPr>
        <w:ind w:firstLine="720"/>
        <w:jc w:val="both"/>
        <w:rPr>
          <w:rFonts w:eastAsia="Calibri"/>
          <w:sz w:val="28"/>
          <w:szCs w:val="28"/>
        </w:rPr>
      </w:pPr>
    </w:p>
    <w:p w:rsidR="002F2CED" w:rsidRDefault="002F2CED" w:rsidP="002F2CED">
      <w:pPr>
        <w:widowControl w:val="0"/>
        <w:numPr>
          <w:ilvl w:val="0"/>
          <w:numId w:val="4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F2CED" w:rsidRDefault="002F2CED" w:rsidP="002F2CED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2F2CED" w:rsidRDefault="002F2CED" w:rsidP="002F2CE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614D5C">
        <w:rPr>
          <w:rFonts w:eastAsia="Calibri"/>
          <w:sz w:val="28"/>
          <w:szCs w:val="28"/>
        </w:rPr>
        <w:t>14.</w:t>
      </w:r>
      <w:r w:rsidRPr="00FF00BF">
        <w:rPr>
          <w:rFonts w:eastAsia="Calibri"/>
          <w:sz w:val="28"/>
          <w:szCs w:val="28"/>
        </w:rPr>
        <w:t xml:space="preserve"> Рисками, возникающими в результате причинения вреда (ущерба) охраняемым законом ценностям являются: </w:t>
      </w:r>
    </w:p>
    <w:p w:rsidR="002F2CED" w:rsidRDefault="002F2CED" w:rsidP="002F2CE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Pr="00FF00BF">
        <w:rPr>
          <w:rFonts w:eastAsia="Calibri"/>
          <w:sz w:val="28"/>
          <w:szCs w:val="28"/>
        </w:rPr>
        <w:t>недополучение</w:t>
      </w:r>
      <w:proofErr w:type="spellEnd"/>
      <w:r w:rsidRPr="00FF00BF">
        <w:rPr>
          <w:rFonts w:eastAsia="Calibri"/>
          <w:sz w:val="28"/>
          <w:szCs w:val="28"/>
        </w:rPr>
        <w:t xml:space="preserve">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2F2CED" w:rsidRDefault="002F2CED" w:rsidP="002F2CE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F00BF">
        <w:rPr>
          <w:rFonts w:eastAsia="Calibri"/>
          <w:sz w:val="28"/>
          <w:szCs w:val="28"/>
        </w:rPr>
        <w:t xml:space="preserve"> </w:t>
      </w:r>
      <w:proofErr w:type="spellStart"/>
      <w:r w:rsidRPr="00FF00BF">
        <w:rPr>
          <w:rFonts w:eastAsia="Calibri"/>
          <w:sz w:val="28"/>
          <w:szCs w:val="28"/>
        </w:rPr>
        <w:t>непроведение</w:t>
      </w:r>
      <w:proofErr w:type="spellEnd"/>
      <w:r w:rsidRPr="00FF00BF">
        <w:rPr>
          <w:rFonts w:eastAsia="Calibri"/>
          <w:sz w:val="28"/>
          <w:szCs w:val="28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2F2CED" w:rsidRDefault="002F2CED" w:rsidP="002F2CE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F00BF">
        <w:rPr>
          <w:rFonts w:eastAsia="Calibri"/>
          <w:sz w:val="28"/>
          <w:szCs w:val="28"/>
        </w:rPr>
        <w:t xml:space="preserve">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2F2CED" w:rsidRDefault="002F2CED" w:rsidP="002F2CE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F00BF">
        <w:rPr>
          <w:rFonts w:eastAsia="Calibri"/>
          <w:sz w:val="28"/>
          <w:szCs w:val="28"/>
        </w:rPr>
        <w:t xml:space="preserve"> ухудшение экологических условий; </w:t>
      </w:r>
    </w:p>
    <w:p w:rsidR="002F2CED" w:rsidRDefault="002F2CED" w:rsidP="002F2CE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F00BF">
        <w:rPr>
          <w:rFonts w:eastAsia="Calibri"/>
          <w:sz w:val="28"/>
          <w:szCs w:val="28"/>
        </w:rPr>
        <w:t xml:space="preserve">причинение вреда земельному участку как объекту производства в сельском хозяйстве и природному объекту; </w:t>
      </w:r>
    </w:p>
    <w:p w:rsidR="002F2CED" w:rsidRDefault="002F2CED" w:rsidP="002F2CE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F00BF">
        <w:rPr>
          <w:rFonts w:eastAsia="Calibri"/>
          <w:sz w:val="28"/>
          <w:szCs w:val="28"/>
        </w:rPr>
        <w:t>произвольное (несистемное) использование земельных участков;</w:t>
      </w:r>
    </w:p>
    <w:p w:rsidR="002F2CED" w:rsidRDefault="002F2CED" w:rsidP="002F2CE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F00BF">
        <w:rPr>
          <w:rFonts w:eastAsia="Calibri"/>
          <w:sz w:val="28"/>
          <w:szCs w:val="28"/>
        </w:rPr>
        <w:t xml:space="preserve"> неиспользование экономического потенциала земельных ресурсов; затраты средств из бюджетов бюджетной системы Российской Федерации на проведение работ по приведению земель в состояние, пригодное для использования по целевому назначению.</w:t>
      </w:r>
    </w:p>
    <w:p w:rsidR="002F2CED" w:rsidRDefault="002F2CED" w:rsidP="002F2CE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2F2CED" w:rsidRDefault="002F2CED" w:rsidP="002F2CED">
      <w:pPr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2F2CED" w:rsidRDefault="002F2CED" w:rsidP="002F2CED">
      <w:pPr>
        <w:rPr>
          <w:rFonts w:eastAsia="Calibri"/>
          <w:b/>
          <w:sz w:val="28"/>
          <w:szCs w:val="28"/>
        </w:rPr>
      </w:pPr>
    </w:p>
    <w:p w:rsidR="002F2CED" w:rsidRDefault="002F2CED" w:rsidP="002F2C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2F2CED" w:rsidRDefault="002F2CED" w:rsidP="002F2CED">
      <w:pPr>
        <w:ind w:firstLine="720"/>
        <w:jc w:val="both"/>
        <w:rPr>
          <w:rFonts w:eastAsia="Calibri"/>
          <w:sz w:val="28"/>
          <w:szCs w:val="28"/>
        </w:rPr>
      </w:pPr>
    </w:p>
    <w:p w:rsidR="002F2CED" w:rsidRDefault="002F2CED" w:rsidP="002F2CED">
      <w:pPr>
        <w:widowControl w:val="0"/>
        <w:numPr>
          <w:ilvl w:val="0"/>
          <w:numId w:val="4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Подготовка предложений о внесении изменений в законодательство Российской Федерации о государственном контроле </w:t>
      </w:r>
      <w:r>
        <w:rPr>
          <w:b/>
          <w:bCs/>
          <w:sz w:val="28"/>
          <w:szCs w:val="28"/>
          <w:lang w:eastAsia="ru-RU"/>
        </w:rPr>
        <w:lastRenderedPageBreak/>
        <w:t>(надзоре), муниципальном контроле</w:t>
      </w:r>
    </w:p>
    <w:p w:rsidR="002F2CED" w:rsidRDefault="002F2CED" w:rsidP="002F2CED">
      <w:pPr>
        <w:widowControl w:val="0"/>
        <w:rPr>
          <w:b/>
          <w:bCs/>
          <w:sz w:val="28"/>
          <w:szCs w:val="28"/>
          <w:lang w:eastAsia="ru-RU"/>
        </w:rPr>
      </w:pPr>
    </w:p>
    <w:p w:rsidR="002F2CED" w:rsidRPr="00DA2E4B" w:rsidRDefault="002F2CED" w:rsidP="002F2CE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BE7172" w:rsidRDefault="00BE7172"/>
    <w:sectPr w:rsidR="00BE7172" w:rsidSect="00B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E63"/>
    <w:multiLevelType w:val="multilevel"/>
    <w:tmpl w:val="7AEC19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BE5C75"/>
    <w:multiLevelType w:val="multilevel"/>
    <w:tmpl w:val="6FC66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89690D"/>
    <w:multiLevelType w:val="multilevel"/>
    <w:tmpl w:val="D8D024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3">
    <w:nsid w:val="5D415A62"/>
    <w:multiLevelType w:val="multilevel"/>
    <w:tmpl w:val="641293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CED"/>
    <w:rsid w:val="002F2CED"/>
    <w:rsid w:val="00B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MUNCON1</dc:creator>
  <cp:lastModifiedBy>MUNCON1</cp:lastModifiedBy>
  <cp:revision>1</cp:revision>
  <dcterms:created xsi:type="dcterms:W3CDTF">2024-03-12T11:21:00Z</dcterms:created>
  <dcterms:modified xsi:type="dcterms:W3CDTF">2024-03-12T11:22:00Z</dcterms:modified>
</cp:coreProperties>
</file>